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AF96" w14:textId="7EED466D" w:rsidR="00FC7792" w:rsidRPr="00CF5396" w:rsidRDefault="00823710" w:rsidP="00FC7792">
      <w:pPr>
        <w:rPr>
          <w:rFonts w:asciiTheme="majorHAnsi" w:hAnsiTheme="majorHAnsi" w:cstheme="majorHAnsi"/>
          <w:i/>
          <w:lang w:eastAsia="de-DE"/>
        </w:rPr>
      </w:pPr>
      <w:r>
        <w:rPr>
          <w:rFonts w:asciiTheme="majorHAnsi" w:hAnsiTheme="majorHAnsi" w:cstheme="majorHAnsi"/>
          <w:i/>
          <w:lang w:eastAsia="de-DE"/>
        </w:rPr>
        <w:t>Grundschule „Geschwister Scholl“, Eptinger Rain 4, 06249 Mücheln</w:t>
      </w:r>
    </w:p>
    <w:p w14:paraId="4614E9E1" w14:textId="77777777" w:rsidR="00DD4B82" w:rsidRPr="00CF5396" w:rsidRDefault="00DD4B82" w:rsidP="00FC7792">
      <w:pPr>
        <w:rPr>
          <w:rFonts w:asciiTheme="majorHAnsi" w:hAnsiTheme="majorHAnsi" w:cstheme="majorHAnsi"/>
          <w:lang w:eastAsia="de-DE"/>
        </w:rPr>
      </w:pPr>
    </w:p>
    <w:p w14:paraId="2B5D3528" w14:textId="77777777" w:rsidR="00DD4B82" w:rsidRPr="00CF5396" w:rsidRDefault="00DD4B82" w:rsidP="00FC7792">
      <w:pPr>
        <w:rPr>
          <w:rFonts w:asciiTheme="majorHAnsi" w:hAnsiTheme="majorHAnsi" w:cstheme="majorHAnsi"/>
          <w:lang w:eastAsia="de-DE"/>
        </w:rPr>
      </w:pPr>
      <w:r w:rsidRPr="00CF5396">
        <w:rPr>
          <w:rFonts w:asciiTheme="majorHAnsi" w:hAnsiTheme="majorHAnsi" w:cstheme="majorHAnsi"/>
          <w:lang w:eastAsia="de-DE"/>
        </w:rPr>
        <w:t xml:space="preserve">Liebe </w:t>
      </w:r>
      <w:bookmarkStart w:id="0" w:name="_Hlk115269250"/>
      <w:r w:rsidRPr="00CF5396">
        <w:rPr>
          <w:rFonts w:asciiTheme="majorHAnsi" w:hAnsiTheme="majorHAnsi" w:cstheme="majorHAnsi"/>
          <w:lang w:eastAsia="de-DE"/>
        </w:rPr>
        <w:t>Schülerinnen und Schüler, Eltern, Sorgeberechtigte, Kolleginnen und Kollegen</w:t>
      </w:r>
      <w:bookmarkEnd w:id="0"/>
      <w:r w:rsidRPr="00CF5396">
        <w:rPr>
          <w:rFonts w:asciiTheme="majorHAnsi" w:hAnsiTheme="majorHAnsi" w:cstheme="majorHAnsi"/>
          <w:lang w:eastAsia="de-DE"/>
        </w:rPr>
        <w:t>,</w:t>
      </w:r>
    </w:p>
    <w:p w14:paraId="31CCFFE5" w14:textId="453E34F5" w:rsidR="00DD4B82" w:rsidRPr="00CF5396" w:rsidRDefault="00DD4B82" w:rsidP="00FC7792">
      <w:pPr>
        <w:rPr>
          <w:rFonts w:asciiTheme="majorHAnsi" w:hAnsiTheme="majorHAnsi" w:cstheme="majorHAnsi"/>
          <w:lang w:eastAsia="de-DE"/>
        </w:rPr>
      </w:pPr>
      <w:r w:rsidRPr="00CF5396">
        <w:rPr>
          <w:rFonts w:asciiTheme="majorHAnsi" w:hAnsiTheme="majorHAnsi" w:cstheme="majorHAnsi"/>
          <w:lang w:eastAsia="de-DE"/>
        </w:rPr>
        <w:t>wie Sie wissen, nutzt unsere Schule die Lernplattform Moodle zur Unterstützung des Lehr-/</w:t>
      </w:r>
      <w:r w:rsidR="00703FDD">
        <w:rPr>
          <w:rFonts w:asciiTheme="majorHAnsi" w:hAnsiTheme="majorHAnsi" w:cstheme="majorHAnsi"/>
          <w:lang w:eastAsia="de-DE"/>
        </w:rPr>
        <w:t xml:space="preserve"> </w:t>
      </w:r>
      <w:r w:rsidRPr="00CF5396">
        <w:rPr>
          <w:rFonts w:asciiTheme="majorHAnsi" w:hAnsiTheme="majorHAnsi" w:cstheme="majorHAnsi"/>
          <w:lang w:eastAsia="de-DE"/>
        </w:rPr>
        <w:t>Lernprozesses, der Kommunikation und der Schulorganisation. Gegebenenfalls setzen Sie</w:t>
      </w:r>
      <w:r w:rsidR="00B265C9" w:rsidRPr="00CF5396">
        <w:rPr>
          <w:rFonts w:asciiTheme="majorHAnsi" w:hAnsiTheme="majorHAnsi" w:cstheme="majorHAnsi"/>
          <w:lang w:eastAsia="de-DE"/>
        </w:rPr>
        <w:t xml:space="preserve"> bzw. ihre Kinder</w:t>
      </w:r>
      <w:r w:rsidRPr="00CF5396">
        <w:rPr>
          <w:rFonts w:asciiTheme="majorHAnsi" w:hAnsiTheme="majorHAnsi" w:cstheme="majorHAnsi"/>
          <w:lang w:eastAsia="de-DE"/>
        </w:rPr>
        <w:t xml:space="preserve"> die Moodle-App auf einem mobilen Endgerät ein, um Zugriff zu den in Moodle hinterlegten Aufgaben und Informationen zu erhalten.</w:t>
      </w:r>
    </w:p>
    <w:p w14:paraId="2081CF28" w14:textId="77777777" w:rsidR="00DD4B82" w:rsidRPr="00CF5396" w:rsidRDefault="00687274" w:rsidP="00FC7792">
      <w:pPr>
        <w:rPr>
          <w:rFonts w:asciiTheme="majorHAnsi" w:hAnsiTheme="majorHAnsi" w:cstheme="majorHAnsi"/>
          <w:lang w:eastAsia="de-DE"/>
        </w:rPr>
      </w:pPr>
      <w:r w:rsidRPr="00CF5396">
        <w:rPr>
          <w:rFonts w:asciiTheme="majorHAnsi" w:hAnsiTheme="majorHAnsi" w:cstheme="majorHAnsi"/>
          <w:lang w:eastAsia="de-DE"/>
        </w:rPr>
        <w:t>Wir informieren</w:t>
      </w:r>
      <w:r w:rsidR="00DD4B82" w:rsidRPr="00CF5396">
        <w:rPr>
          <w:rFonts w:asciiTheme="majorHAnsi" w:hAnsiTheme="majorHAnsi" w:cstheme="majorHAnsi"/>
          <w:lang w:eastAsia="de-DE"/>
        </w:rPr>
        <w:t xml:space="preserve"> Sie in diesem Schreiben über die datenschutzrechtlichen Rahmenbedingungen der Verwendung der Moodle-App und der darin integrierten Push-Funktion</w:t>
      </w:r>
      <w:r w:rsidRPr="00CF5396">
        <w:rPr>
          <w:rFonts w:asciiTheme="majorHAnsi" w:hAnsiTheme="majorHAnsi" w:cstheme="majorHAnsi"/>
          <w:lang w:eastAsia="de-DE"/>
        </w:rPr>
        <w:t xml:space="preserve"> und bitten um Bestätigung der Kenntnisnahme durch Ihre Unterschrift</w:t>
      </w:r>
      <w:r w:rsidR="00DD4B82" w:rsidRPr="00CF5396">
        <w:rPr>
          <w:rFonts w:asciiTheme="majorHAnsi" w:hAnsiTheme="majorHAnsi" w:cstheme="majorHAnsi"/>
          <w:lang w:eastAsia="de-DE"/>
        </w:rPr>
        <w:t>.</w:t>
      </w:r>
    </w:p>
    <w:p w14:paraId="2EF4F8A4" w14:textId="77777777" w:rsidR="00A64417" w:rsidRPr="00CF5396" w:rsidRDefault="00A64417" w:rsidP="00A64417">
      <w:pPr>
        <w:pStyle w:val="berschrift4"/>
        <w:rPr>
          <w:color w:val="auto"/>
        </w:rPr>
      </w:pPr>
      <w:r w:rsidRPr="00CF5396">
        <w:rPr>
          <w:color w:val="auto"/>
        </w:rPr>
        <w:t>Anbieter der Moodle-App</w:t>
      </w:r>
    </w:p>
    <w:p w14:paraId="06F36D85" w14:textId="23319048" w:rsidR="00687274" w:rsidRPr="00CF5396" w:rsidRDefault="00687274" w:rsidP="00FC7792">
      <w:pPr>
        <w:rPr>
          <w:rFonts w:asciiTheme="majorHAnsi" w:hAnsiTheme="majorHAnsi" w:cstheme="majorHAnsi"/>
        </w:rPr>
      </w:pPr>
      <w:r w:rsidRPr="00CF5396">
        <w:rPr>
          <w:rFonts w:asciiTheme="majorHAnsi" w:hAnsiTheme="majorHAnsi" w:cstheme="majorHAnsi"/>
        </w:rPr>
        <w:t>Die Nutzung der Moodle-App (herunterladbar in den jeweiligen App-Stores,) und deren Push-Funktion ist ein Zusatzangebot und gehört nicht zum Kernangebot der Moodle-</w:t>
      </w:r>
      <w:r w:rsidR="006A2D2B" w:rsidRPr="00CF5396">
        <w:rPr>
          <w:rFonts w:asciiTheme="majorHAnsi" w:hAnsiTheme="majorHAnsi" w:cstheme="majorHAnsi"/>
        </w:rPr>
        <w:t xml:space="preserve">Plattform </w:t>
      </w:r>
      <w:r w:rsidR="00D505D5" w:rsidRPr="00CF5396">
        <w:rPr>
          <w:rFonts w:asciiTheme="majorHAnsi" w:hAnsiTheme="majorHAnsi" w:cstheme="majorHAnsi"/>
        </w:rPr>
        <w:t>unserer</w:t>
      </w:r>
      <w:r w:rsidR="006A2D2B" w:rsidRPr="00CF5396">
        <w:rPr>
          <w:rFonts w:asciiTheme="majorHAnsi" w:hAnsiTheme="majorHAnsi" w:cstheme="majorHAnsi"/>
        </w:rPr>
        <w:t xml:space="preserve"> Schule</w:t>
      </w:r>
      <w:r w:rsidRPr="00CF5396">
        <w:rPr>
          <w:rFonts w:asciiTheme="majorHAnsi" w:hAnsiTheme="majorHAnsi" w:cstheme="majorHAnsi"/>
        </w:rPr>
        <w:t xml:space="preserve">. Die </w:t>
      </w:r>
      <w:proofErr w:type="spellStart"/>
      <w:r w:rsidRPr="00CF5396">
        <w:rPr>
          <w:rFonts w:asciiTheme="majorHAnsi" w:hAnsiTheme="majorHAnsi" w:cstheme="majorHAnsi"/>
        </w:rPr>
        <w:t>Moodle</w:t>
      </w:r>
      <w:proofErr w:type="spellEnd"/>
      <w:r w:rsidRPr="00CF5396">
        <w:rPr>
          <w:rFonts w:asciiTheme="majorHAnsi" w:hAnsiTheme="majorHAnsi" w:cstheme="majorHAnsi"/>
        </w:rPr>
        <w:t xml:space="preserve">-App wird von </w:t>
      </w:r>
      <w:proofErr w:type="spellStart"/>
      <w:r w:rsidRPr="00CF5396">
        <w:rPr>
          <w:rFonts w:asciiTheme="majorHAnsi" w:hAnsiTheme="majorHAnsi" w:cstheme="majorHAnsi"/>
        </w:rPr>
        <w:t>Moodle</w:t>
      </w:r>
      <w:proofErr w:type="spellEnd"/>
      <w:r w:rsidRPr="00CF5396">
        <w:rPr>
          <w:rFonts w:asciiTheme="majorHAnsi" w:hAnsiTheme="majorHAnsi" w:cstheme="majorHAnsi"/>
        </w:rPr>
        <w:t xml:space="preserve"> </w:t>
      </w:r>
      <w:proofErr w:type="spellStart"/>
      <w:r w:rsidRPr="00CF5396">
        <w:rPr>
          <w:rFonts w:asciiTheme="majorHAnsi" w:hAnsiTheme="majorHAnsi" w:cstheme="majorHAnsi"/>
        </w:rPr>
        <w:t>Pty</w:t>
      </w:r>
      <w:proofErr w:type="spellEnd"/>
      <w:r w:rsidRPr="00CF5396">
        <w:rPr>
          <w:rFonts w:asciiTheme="majorHAnsi" w:hAnsiTheme="majorHAnsi" w:cstheme="majorHAnsi"/>
        </w:rPr>
        <w:t xml:space="preserve"> Ltd. bereitgestellt und nicht von unserer Schule</w:t>
      </w:r>
      <w:r w:rsidR="00A64417" w:rsidRPr="00CF5396">
        <w:rPr>
          <w:rFonts w:asciiTheme="majorHAnsi" w:hAnsiTheme="majorHAnsi" w:cstheme="majorHAnsi"/>
        </w:rPr>
        <w:t xml:space="preserve">, dem </w:t>
      </w:r>
      <w:r w:rsidR="006A2D2B" w:rsidRPr="00CF5396">
        <w:rPr>
          <w:rFonts w:asciiTheme="majorHAnsi" w:hAnsiTheme="majorHAnsi" w:cstheme="majorHAnsi"/>
        </w:rPr>
        <w:t>Landess</w:t>
      </w:r>
      <w:r w:rsidR="00D505D5" w:rsidRPr="00CF5396">
        <w:rPr>
          <w:rFonts w:asciiTheme="majorHAnsi" w:hAnsiTheme="majorHAnsi" w:cstheme="majorHAnsi"/>
        </w:rPr>
        <w:t>chulamt</w:t>
      </w:r>
      <w:r w:rsidR="006A2D2B" w:rsidRPr="00CF5396">
        <w:rPr>
          <w:rFonts w:asciiTheme="majorHAnsi" w:hAnsiTheme="majorHAnsi" w:cstheme="majorHAnsi"/>
        </w:rPr>
        <w:t>,</w:t>
      </w:r>
      <w:r w:rsidR="00A64417" w:rsidRPr="00CF5396">
        <w:rPr>
          <w:rFonts w:asciiTheme="majorHAnsi" w:hAnsiTheme="majorHAnsi" w:cstheme="majorHAnsi"/>
        </w:rPr>
        <w:t xml:space="preserve"> dem Landesinstitut für Schulqualität und Lehrerbildung (LISA)</w:t>
      </w:r>
      <w:r w:rsidRPr="00CF5396">
        <w:rPr>
          <w:rFonts w:asciiTheme="majorHAnsi" w:hAnsiTheme="majorHAnsi" w:cstheme="majorHAnsi"/>
        </w:rPr>
        <w:t xml:space="preserve"> </w:t>
      </w:r>
      <w:r w:rsidR="00D505D5" w:rsidRPr="00CF5396">
        <w:rPr>
          <w:rFonts w:asciiTheme="majorHAnsi" w:hAnsiTheme="majorHAnsi" w:cstheme="majorHAnsi"/>
        </w:rPr>
        <w:t xml:space="preserve">oder anderen Teilen der Schulverwaltung </w:t>
      </w:r>
      <w:r w:rsidRPr="00CF5396">
        <w:rPr>
          <w:rFonts w:asciiTheme="majorHAnsi" w:hAnsiTheme="majorHAnsi" w:cstheme="majorHAnsi"/>
        </w:rPr>
        <w:t>angeboten.</w:t>
      </w:r>
    </w:p>
    <w:p w14:paraId="43BD34CC" w14:textId="77777777" w:rsidR="00A64417" w:rsidRPr="00CF5396" w:rsidRDefault="00A64417" w:rsidP="00FC7792">
      <w:pPr>
        <w:rPr>
          <w:rFonts w:asciiTheme="majorHAnsi" w:hAnsiTheme="majorHAnsi" w:cstheme="majorHAnsi"/>
          <w:lang w:eastAsia="de-DE"/>
        </w:rPr>
      </w:pPr>
      <w:r w:rsidRPr="00CF5396">
        <w:rPr>
          <w:rFonts w:asciiTheme="majorHAnsi" w:hAnsiTheme="majorHAnsi" w:cstheme="majorHAnsi"/>
          <w:lang w:eastAsia="de-DE"/>
        </w:rPr>
        <w:t>Unsere Schule hat entschieden, die Moodle-App zur wahlfreien Nutzung im Zusammenhang mit unserer Moodle-Plattform zuzulassen.</w:t>
      </w:r>
    </w:p>
    <w:p w14:paraId="4C9F59C3" w14:textId="77777777" w:rsidR="00A64417" w:rsidRPr="00CF5396" w:rsidRDefault="00A64417" w:rsidP="00A64417">
      <w:pPr>
        <w:pStyle w:val="berschrift4"/>
        <w:rPr>
          <w:color w:val="auto"/>
        </w:rPr>
      </w:pPr>
      <w:r w:rsidRPr="00CF5396">
        <w:rPr>
          <w:color w:val="auto"/>
        </w:rPr>
        <w:t>Eigenschaften der Moodle-App</w:t>
      </w:r>
    </w:p>
    <w:p w14:paraId="18437E03" w14:textId="6F6AF5E4" w:rsidR="00D505D5" w:rsidRPr="00CF5396" w:rsidRDefault="00A64417" w:rsidP="00A64417">
      <w:pPr>
        <w:rPr>
          <w:rFonts w:asciiTheme="majorHAnsi" w:hAnsiTheme="majorHAnsi" w:cstheme="majorHAnsi"/>
        </w:rPr>
      </w:pPr>
      <w:r w:rsidRPr="00CF5396">
        <w:rPr>
          <w:rFonts w:asciiTheme="majorHAnsi" w:hAnsiTheme="majorHAnsi" w:cstheme="majorHAnsi"/>
        </w:rPr>
        <w:t xml:space="preserve">Über die Moodle-App können wesentliche Funktionen der Moodle-Kurse in der Rolle </w:t>
      </w:r>
      <w:r w:rsidRPr="00CF5396">
        <w:rPr>
          <w:rFonts w:asciiTheme="majorHAnsi" w:hAnsiTheme="majorHAnsi" w:cstheme="majorHAnsi"/>
          <w:i/>
        </w:rPr>
        <w:t>Teilnehmer/in</w:t>
      </w:r>
      <w:r w:rsidRPr="00CF5396">
        <w:rPr>
          <w:rFonts w:asciiTheme="majorHAnsi" w:hAnsiTheme="majorHAnsi" w:cstheme="majorHAnsi"/>
        </w:rPr>
        <w:t xml:space="preserve"> genutzt werden. Jedoch werden nicht alle Funktionalitäten, insbesondere Funktionen von Plugins, fehlerfrei abgebildet. </w:t>
      </w:r>
    </w:p>
    <w:p w14:paraId="7045E957" w14:textId="77777777" w:rsidR="00A64417" w:rsidRPr="00CF5396" w:rsidRDefault="00A64417" w:rsidP="00A64417">
      <w:pPr>
        <w:rPr>
          <w:rFonts w:asciiTheme="majorHAnsi" w:hAnsiTheme="majorHAnsi" w:cstheme="majorHAnsi"/>
        </w:rPr>
      </w:pPr>
      <w:r w:rsidRPr="00CF5396">
        <w:rPr>
          <w:rFonts w:asciiTheme="majorHAnsi" w:hAnsiTheme="majorHAnsi" w:cstheme="majorHAnsi"/>
        </w:rPr>
        <w:t xml:space="preserve">Da die meisten Kurse nicht für die Nutzung in der Moodle-App optimiert sind, sei darauf hingewiesen, dass mit mobilen Endgeräten wie Smartphone oder Tablet auch über die auf diesen Geräten installierten Browser auf </w:t>
      </w:r>
      <w:r w:rsidR="00D505D5" w:rsidRPr="00CF5396">
        <w:rPr>
          <w:rFonts w:asciiTheme="majorHAnsi" w:hAnsiTheme="majorHAnsi" w:cstheme="majorHAnsi"/>
        </w:rPr>
        <w:t>unsere</w:t>
      </w:r>
      <w:r w:rsidRPr="00CF5396">
        <w:rPr>
          <w:rFonts w:asciiTheme="majorHAnsi" w:hAnsiTheme="majorHAnsi" w:cstheme="majorHAnsi"/>
        </w:rPr>
        <w:t xml:space="preserve"> Moodle-Plattform zugegriffen werden kann. Die Funktionalitäten werden dann wie am Computer oder Laptop dargestellt.</w:t>
      </w:r>
    </w:p>
    <w:p w14:paraId="4515ADE9" w14:textId="77777777" w:rsidR="00A64417" w:rsidRPr="00CF5396" w:rsidRDefault="00A64417" w:rsidP="00A64417">
      <w:pPr>
        <w:rPr>
          <w:rFonts w:asciiTheme="majorHAnsi" w:hAnsiTheme="majorHAnsi" w:cstheme="majorHAnsi"/>
        </w:rPr>
      </w:pPr>
      <w:r w:rsidRPr="00CF5396">
        <w:rPr>
          <w:rFonts w:asciiTheme="majorHAnsi" w:hAnsiTheme="majorHAnsi" w:cstheme="majorHAnsi"/>
        </w:rPr>
        <w:t>Mit der Moodle-App kann die Kommunikation per Mitteilungsfunktion ähnlich wie in einem Messenger-Dienst vorgenommen werden. Außerdem werden Systemnachrichten in der App angezeigt.</w:t>
      </w:r>
    </w:p>
    <w:p w14:paraId="6BBD8E7F" w14:textId="77777777" w:rsidR="00A64417" w:rsidRPr="00CF5396" w:rsidRDefault="00A64417" w:rsidP="00A64417">
      <w:pPr>
        <w:pStyle w:val="berschrift4"/>
        <w:rPr>
          <w:color w:val="auto"/>
        </w:rPr>
      </w:pPr>
      <w:r w:rsidRPr="00CF5396">
        <w:rPr>
          <w:color w:val="auto"/>
        </w:rPr>
        <w:t>Datenverarbeitung bei Nutzung der Push-Funktion</w:t>
      </w:r>
    </w:p>
    <w:p w14:paraId="62108995" w14:textId="77777777" w:rsidR="00A64417" w:rsidRPr="00CF5396" w:rsidRDefault="00A64417" w:rsidP="00A64417">
      <w:pPr>
        <w:rPr>
          <w:rFonts w:asciiTheme="majorHAnsi" w:hAnsiTheme="majorHAnsi" w:cstheme="majorHAnsi"/>
        </w:rPr>
      </w:pPr>
      <w:r w:rsidRPr="00CF5396">
        <w:rPr>
          <w:rFonts w:asciiTheme="majorHAnsi" w:hAnsiTheme="majorHAnsi" w:cstheme="majorHAnsi"/>
        </w:rPr>
        <w:t>Die Moodle-App stellt die Möglichkeit bereit, Mitteilungen und Systemnachrichten per Signalton, Signalgrafik und Statusicon am mobilen Endgerät anzukündigen, ohne dass der Nutzer bzw. die Nutzerin die App zu diesem Zeitpunkt geöffnet oder aktiviert haben muss (Push-Funktion).</w:t>
      </w:r>
    </w:p>
    <w:p w14:paraId="2F7B0540" w14:textId="77777777" w:rsidR="00A64417" w:rsidRPr="00CF5396" w:rsidRDefault="00A64417" w:rsidP="00A64417">
      <w:pPr>
        <w:rPr>
          <w:rFonts w:asciiTheme="majorHAnsi" w:hAnsiTheme="majorHAnsi" w:cstheme="majorHAnsi"/>
        </w:rPr>
      </w:pPr>
      <w:r w:rsidRPr="00CF5396">
        <w:rPr>
          <w:rFonts w:asciiTheme="majorHAnsi" w:hAnsiTheme="majorHAnsi" w:cstheme="majorHAnsi"/>
        </w:rPr>
        <w:t>Die Push-Funktion muss von den Nutzerinnen und Nutzern, wenn gewünscht, in ihrem jeweiligen Endgerät explizit aktiviert werden. Sie werden dazu bei der Installation der App aufgefordert, können dies aber auch ablehnen.</w:t>
      </w:r>
    </w:p>
    <w:p w14:paraId="1D854636" w14:textId="18503335" w:rsidR="00A64417" w:rsidRPr="00CF5396" w:rsidRDefault="00A64417" w:rsidP="00A64417">
      <w:pPr>
        <w:rPr>
          <w:rFonts w:asciiTheme="majorHAnsi" w:hAnsiTheme="majorHAnsi" w:cstheme="majorHAnsi"/>
        </w:rPr>
      </w:pPr>
      <w:r w:rsidRPr="00CF5396">
        <w:rPr>
          <w:rFonts w:asciiTheme="majorHAnsi" w:hAnsiTheme="majorHAnsi" w:cstheme="majorHAnsi"/>
        </w:rPr>
        <w:t>Wird die Push-Funktion genutzt, werden personenbezogene Daten (inkl. Inhalt von Mitteilung, Namen des Senders und Empfängers</w:t>
      </w:r>
      <w:r w:rsidR="00D505D5" w:rsidRPr="00CF5396">
        <w:rPr>
          <w:rFonts w:asciiTheme="majorHAnsi" w:hAnsiTheme="majorHAnsi" w:cstheme="majorHAnsi"/>
        </w:rPr>
        <w:t xml:space="preserve"> von Mitteilungen</w:t>
      </w:r>
      <w:r w:rsidRPr="00CF5396">
        <w:rPr>
          <w:rFonts w:asciiTheme="majorHAnsi" w:hAnsiTheme="majorHAnsi" w:cstheme="majorHAnsi"/>
        </w:rPr>
        <w:t xml:space="preserve">) zunächst an einen Server der </w:t>
      </w:r>
      <w:proofErr w:type="spellStart"/>
      <w:r w:rsidRPr="00CF5396">
        <w:rPr>
          <w:rFonts w:asciiTheme="majorHAnsi" w:hAnsiTheme="majorHAnsi" w:cstheme="majorHAnsi"/>
        </w:rPr>
        <w:t>Moodle</w:t>
      </w:r>
      <w:proofErr w:type="spellEnd"/>
      <w:r w:rsidRPr="00CF5396">
        <w:rPr>
          <w:rFonts w:asciiTheme="majorHAnsi" w:hAnsiTheme="majorHAnsi" w:cstheme="majorHAnsi"/>
        </w:rPr>
        <w:t xml:space="preserve"> </w:t>
      </w:r>
      <w:proofErr w:type="spellStart"/>
      <w:r w:rsidRPr="00CF5396">
        <w:rPr>
          <w:rFonts w:asciiTheme="majorHAnsi" w:hAnsiTheme="majorHAnsi" w:cstheme="majorHAnsi"/>
        </w:rPr>
        <w:t>Pty</w:t>
      </w:r>
      <w:proofErr w:type="spellEnd"/>
      <w:r w:rsidRPr="00CF5396">
        <w:rPr>
          <w:rFonts w:asciiTheme="majorHAnsi" w:hAnsiTheme="majorHAnsi" w:cstheme="majorHAnsi"/>
        </w:rPr>
        <w:t xml:space="preserve"> Ltd. und von dort </w:t>
      </w:r>
      <w:r w:rsidR="006A2D2B" w:rsidRPr="00CF5396">
        <w:rPr>
          <w:rFonts w:asciiTheme="majorHAnsi" w:hAnsiTheme="majorHAnsi" w:cstheme="majorHAnsi"/>
        </w:rPr>
        <w:t>a</w:t>
      </w:r>
      <w:r w:rsidRPr="00CF5396">
        <w:rPr>
          <w:rFonts w:asciiTheme="majorHAnsi" w:hAnsiTheme="majorHAnsi" w:cstheme="majorHAnsi"/>
          <w:sz w:val="23"/>
          <w:szCs w:val="23"/>
          <w:shd w:val="clear" w:color="auto" w:fill="FFFFFF"/>
        </w:rPr>
        <w:t xml:space="preserve">n die Anbieter der Betriebssysteme mobiler Endgeräte (z. B. Google für Android und Apple für iOS) </w:t>
      </w:r>
      <w:r w:rsidRPr="00CF5396">
        <w:rPr>
          <w:rFonts w:asciiTheme="majorHAnsi" w:hAnsiTheme="majorHAnsi" w:cstheme="majorHAnsi"/>
        </w:rPr>
        <w:t>weitergeleitet, damit die Push-Funktion am Endgerät ausgelöst werden kann.</w:t>
      </w:r>
      <w:r w:rsidR="006A1083" w:rsidRPr="00CF5396">
        <w:rPr>
          <w:rFonts w:asciiTheme="majorHAnsi" w:hAnsiTheme="majorHAnsi" w:cstheme="majorHAnsi"/>
        </w:rPr>
        <w:t xml:space="preserve"> Die personenbezogenen Daten werden dort entsprechend</w:t>
      </w:r>
      <w:r w:rsidR="00D505D5" w:rsidRPr="00CF5396">
        <w:rPr>
          <w:rFonts w:asciiTheme="majorHAnsi" w:hAnsiTheme="majorHAnsi" w:cstheme="majorHAnsi"/>
        </w:rPr>
        <w:t xml:space="preserve"> der</w:t>
      </w:r>
      <w:r w:rsidR="006A1083" w:rsidRPr="00CF5396">
        <w:rPr>
          <w:rFonts w:asciiTheme="majorHAnsi" w:hAnsiTheme="majorHAnsi" w:cstheme="majorHAnsi"/>
        </w:rPr>
        <w:t xml:space="preserve"> Nutzungsvereinbarung und </w:t>
      </w:r>
      <w:r w:rsidR="006A1083" w:rsidRPr="00CF5396">
        <w:rPr>
          <w:rFonts w:asciiTheme="majorHAnsi" w:hAnsiTheme="majorHAnsi" w:cstheme="majorHAnsi"/>
        </w:rPr>
        <w:lastRenderedPageBreak/>
        <w:t xml:space="preserve">Datenschutzbestimmungen dieser Anbieter verarbeitet. Unsere Schule und die Schulverwaltung </w:t>
      </w:r>
      <w:r w:rsidR="00D505D5" w:rsidRPr="00CF5396">
        <w:rPr>
          <w:rFonts w:asciiTheme="majorHAnsi" w:hAnsiTheme="majorHAnsi" w:cstheme="majorHAnsi"/>
        </w:rPr>
        <w:t>haben</w:t>
      </w:r>
      <w:r w:rsidR="006A1083" w:rsidRPr="00CF5396">
        <w:rPr>
          <w:rFonts w:asciiTheme="majorHAnsi" w:hAnsiTheme="majorHAnsi" w:cstheme="majorHAnsi"/>
        </w:rPr>
        <w:t xml:space="preserve"> darauf keinen Einfluss.</w:t>
      </w:r>
    </w:p>
    <w:p w14:paraId="1CE356EB" w14:textId="77777777" w:rsidR="00A64417" w:rsidRPr="00CF5396" w:rsidRDefault="00A64417" w:rsidP="00A64417">
      <w:pPr>
        <w:pStyle w:val="berschrift4"/>
        <w:rPr>
          <w:color w:val="auto"/>
        </w:rPr>
      </w:pPr>
      <w:r w:rsidRPr="00CF5396">
        <w:rPr>
          <w:color w:val="auto"/>
        </w:rPr>
        <w:t>Freiwilligkeit der Nutzung der Moodle-App und Push-Funktion</w:t>
      </w:r>
    </w:p>
    <w:p w14:paraId="588A2BEB" w14:textId="77777777" w:rsidR="00A64417" w:rsidRPr="00CF5396" w:rsidRDefault="006A1083" w:rsidP="00A64417">
      <w:pPr>
        <w:rPr>
          <w:rFonts w:asciiTheme="majorHAnsi" w:hAnsiTheme="majorHAnsi" w:cstheme="majorHAnsi"/>
        </w:rPr>
      </w:pPr>
      <w:r w:rsidRPr="00CF5396">
        <w:rPr>
          <w:rFonts w:asciiTheme="majorHAnsi" w:hAnsiTheme="majorHAnsi" w:cstheme="majorHAnsi"/>
        </w:rPr>
        <w:t>Die</w:t>
      </w:r>
      <w:r w:rsidR="00A64417" w:rsidRPr="00CF5396">
        <w:rPr>
          <w:rFonts w:asciiTheme="majorHAnsi" w:hAnsiTheme="majorHAnsi" w:cstheme="majorHAnsi"/>
        </w:rPr>
        <w:t xml:space="preserve"> Weiterleitung</w:t>
      </w:r>
      <w:r w:rsidRPr="00CF5396">
        <w:rPr>
          <w:rFonts w:asciiTheme="majorHAnsi" w:hAnsiTheme="majorHAnsi" w:cstheme="majorHAnsi"/>
        </w:rPr>
        <w:t xml:space="preserve"> personenbezogener Daten an die genannten externen Dienste</w:t>
      </w:r>
      <w:r w:rsidR="00A64417" w:rsidRPr="00CF5396">
        <w:rPr>
          <w:rFonts w:asciiTheme="majorHAnsi" w:hAnsiTheme="majorHAnsi" w:cstheme="majorHAnsi"/>
        </w:rPr>
        <w:t xml:space="preserve"> ist nicht durch pädagogische Notwendigkeit im Rahmen des § 84a SchulG LSA gedeckt.</w:t>
      </w:r>
    </w:p>
    <w:p w14:paraId="47C3B934" w14:textId="49852191" w:rsidR="00A64417" w:rsidRPr="00CF5396" w:rsidRDefault="00A64417" w:rsidP="00A64417">
      <w:pPr>
        <w:rPr>
          <w:rFonts w:asciiTheme="majorHAnsi" w:hAnsiTheme="majorHAnsi" w:cstheme="majorHAnsi"/>
        </w:rPr>
      </w:pPr>
      <w:r w:rsidRPr="00CF5396">
        <w:rPr>
          <w:rFonts w:asciiTheme="majorHAnsi" w:hAnsiTheme="majorHAnsi" w:cstheme="majorHAnsi"/>
        </w:rPr>
        <w:t>Lehrkräfte unserer Schule dürfen</w:t>
      </w:r>
      <w:r w:rsidR="00D505D5" w:rsidRPr="00CF5396">
        <w:rPr>
          <w:rFonts w:asciiTheme="majorHAnsi" w:hAnsiTheme="majorHAnsi" w:cstheme="majorHAnsi"/>
        </w:rPr>
        <w:t xml:space="preserve"> demnach</w:t>
      </w:r>
      <w:r w:rsidRPr="00CF5396">
        <w:rPr>
          <w:rFonts w:asciiTheme="majorHAnsi" w:hAnsiTheme="majorHAnsi" w:cstheme="majorHAnsi"/>
        </w:rPr>
        <w:t xml:space="preserve"> Schülerinnen und Schüler also nicht zur Nutzung der App bzw. der Push-Funktion verpflichten. </w:t>
      </w:r>
      <w:r w:rsidRPr="00CF5396">
        <w:rPr>
          <w:rFonts w:asciiTheme="majorHAnsi" w:hAnsiTheme="majorHAnsi" w:cstheme="majorHAnsi"/>
          <w:bCs/>
        </w:rPr>
        <w:t>Auf keinen Fall darf einer Schülerin oder einem Schüler aus der Nicht-Nutzung der App bzw. Push-Funktion ein Nachteil entstehen</w:t>
      </w:r>
      <w:r w:rsidRPr="00CF5396">
        <w:rPr>
          <w:rFonts w:asciiTheme="majorHAnsi" w:hAnsiTheme="majorHAnsi" w:cstheme="majorHAnsi"/>
        </w:rPr>
        <w:t>, indem z. B. wichtige Informationen kurzfristig versandt und dadurch nicht rechtzeitig gesehen oder Fristen verpasst werden.</w:t>
      </w:r>
    </w:p>
    <w:p w14:paraId="3AA4C9C5" w14:textId="77777777" w:rsidR="00A64417" w:rsidRPr="00CF5396" w:rsidRDefault="00A64417" w:rsidP="00A64417">
      <w:pPr>
        <w:rPr>
          <w:rFonts w:asciiTheme="majorHAnsi" w:hAnsiTheme="majorHAnsi" w:cstheme="majorHAnsi"/>
        </w:rPr>
      </w:pPr>
      <w:r w:rsidRPr="00CF5396">
        <w:rPr>
          <w:rFonts w:asciiTheme="majorHAnsi" w:hAnsiTheme="majorHAnsi" w:cstheme="majorHAnsi"/>
        </w:rPr>
        <w:t xml:space="preserve">Unsere Schule wird sicherstellen, dass die Freiwilligkeit der Nutzung der Moodle-App und der Push-Funktion für unsere Schülerinnen und Schüler </w:t>
      </w:r>
      <w:r w:rsidR="00D505D5" w:rsidRPr="00CF5396">
        <w:rPr>
          <w:rFonts w:asciiTheme="majorHAnsi" w:hAnsiTheme="majorHAnsi" w:cstheme="majorHAnsi"/>
        </w:rPr>
        <w:t>gewährleistet</w:t>
      </w:r>
      <w:r w:rsidRPr="00CF5396">
        <w:rPr>
          <w:rFonts w:asciiTheme="majorHAnsi" w:hAnsiTheme="majorHAnsi" w:cstheme="majorHAnsi"/>
        </w:rPr>
        <w:t xml:space="preserve"> wird.</w:t>
      </w:r>
    </w:p>
    <w:p w14:paraId="5EDD6826" w14:textId="77777777" w:rsidR="00A64417" w:rsidRPr="00CF5396" w:rsidRDefault="00A64417" w:rsidP="006A1083">
      <w:pPr>
        <w:pStyle w:val="berschrift4"/>
        <w:rPr>
          <w:color w:val="auto"/>
        </w:rPr>
      </w:pPr>
      <w:r w:rsidRPr="00CF5396">
        <w:rPr>
          <w:color w:val="auto"/>
        </w:rPr>
        <w:t>Informieren Sie sich</w:t>
      </w:r>
      <w:r w:rsidR="006A1083" w:rsidRPr="00CF5396">
        <w:rPr>
          <w:color w:val="auto"/>
        </w:rPr>
        <w:t>!</w:t>
      </w:r>
    </w:p>
    <w:p w14:paraId="6EF174FC" w14:textId="1A7762D4" w:rsidR="00A64417" w:rsidRPr="00CF5396" w:rsidRDefault="00A64417" w:rsidP="00FC7792">
      <w:pPr>
        <w:rPr>
          <w:rFonts w:asciiTheme="majorHAnsi" w:hAnsiTheme="majorHAnsi" w:cstheme="majorHAnsi"/>
        </w:rPr>
      </w:pPr>
      <w:r w:rsidRPr="00CF5396">
        <w:rPr>
          <w:rFonts w:asciiTheme="majorHAnsi" w:hAnsiTheme="majorHAnsi" w:cstheme="majorHAnsi"/>
        </w:rPr>
        <w:t>Wir fordern Sie, als Eltern, Sorgeberechtigte und Lehrkräfte explizit auf, sich mit den Datenschutzinformationen der Anbieter der Betriebs</w:t>
      </w:r>
      <w:r w:rsidR="00D743E6">
        <w:rPr>
          <w:rFonts w:asciiTheme="majorHAnsi" w:hAnsiTheme="majorHAnsi" w:cstheme="majorHAnsi"/>
        </w:rPr>
        <w:t>systeme ihrer mobilen Endgeräte</w:t>
      </w:r>
      <w:r w:rsidRPr="00CF5396">
        <w:rPr>
          <w:rFonts w:asciiTheme="majorHAnsi" w:hAnsiTheme="majorHAnsi" w:cstheme="majorHAnsi"/>
        </w:rPr>
        <w:t xml:space="preserve"> vertraut zu machen und nur in Kenntnis dieser Informationen zu entscheiden, ob </w:t>
      </w:r>
      <w:r w:rsidR="00D505D5" w:rsidRPr="00CF5396">
        <w:rPr>
          <w:rFonts w:asciiTheme="majorHAnsi" w:hAnsiTheme="majorHAnsi" w:cstheme="majorHAnsi"/>
        </w:rPr>
        <w:t>S</w:t>
      </w:r>
      <w:r w:rsidRPr="00CF5396">
        <w:rPr>
          <w:rFonts w:asciiTheme="majorHAnsi" w:hAnsiTheme="majorHAnsi" w:cstheme="majorHAnsi"/>
        </w:rPr>
        <w:t>ie die Moodle-App</w:t>
      </w:r>
      <w:r w:rsidR="00D505D5" w:rsidRPr="00CF5396">
        <w:rPr>
          <w:rFonts w:asciiTheme="majorHAnsi" w:hAnsiTheme="majorHAnsi" w:cstheme="majorHAnsi"/>
        </w:rPr>
        <w:t xml:space="preserve"> auf eigenen Geräten</w:t>
      </w:r>
      <w:r w:rsidRPr="00CF5396">
        <w:rPr>
          <w:rFonts w:asciiTheme="majorHAnsi" w:hAnsiTheme="majorHAnsi" w:cstheme="majorHAnsi"/>
        </w:rPr>
        <w:t xml:space="preserve"> installieren und/oder deren Push-Funktion aktivieren</w:t>
      </w:r>
      <w:r w:rsidR="00D505D5" w:rsidRPr="00CF5396">
        <w:rPr>
          <w:rFonts w:asciiTheme="majorHAnsi" w:hAnsiTheme="majorHAnsi" w:cstheme="majorHAnsi"/>
        </w:rPr>
        <w:t xml:space="preserve"> bzw. dies für Ihre Kinder erlauben</w:t>
      </w:r>
      <w:r w:rsidRPr="00CF5396">
        <w:rPr>
          <w:rFonts w:asciiTheme="majorHAnsi" w:hAnsiTheme="majorHAnsi" w:cstheme="majorHAnsi"/>
        </w:rPr>
        <w:t>.</w:t>
      </w:r>
    </w:p>
    <w:p w14:paraId="4021D910" w14:textId="77777777" w:rsidR="006A1083" w:rsidRPr="00CF5396" w:rsidRDefault="006A1083" w:rsidP="006A1083">
      <w:pPr>
        <w:pStyle w:val="berschrift4"/>
        <w:rPr>
          <w:color w:val="auto"/>
        </w:rPr>
      </w:pPr>
      <w:r w:rsidRPr="00CF5396">
        <w:rPr>
          <w:color w:val="auto"/>
        </w:rPr>
        <w:t>Einstellungen in der Moodle-App</w:t>
      </w:r>
    </w:p>
    <w:p w14:paraId="6D911BD8" w14:textId="77777777" w:rsidR="006A1083" w:rsidRPr="00CF5396" w:rsidRDefault="006A1083" w:rsidP="00FC7792">
      <w:pPr>
        <w:rPr>
          <w:rFonts w:asciiTheme="majorHAnsi" w:hAnsiTheme="majorHAnsi" w:cstheme="majorHAnsi"/>
          <w:lang w:eastAsia="de-DE"/>
        </w:rPr>
      </w:pPr>
      <w:r w:rsidRPr="00CF5396">
        <w:rPr>
          <w:rFonts w:asciiTheme="majorHAnsi" w:hAnsiTheme="majorHAnsi" w:cstheme="majorHAnsi"/>
          <w:lang w:eastAsia="de-DE"/>
        </w:rPr>
        <w:t>Übrigens können Sie die Push-Funktion auf Ihrem mobilen Endgerät deaktivieren. Das geht so:</w:t>
      </w:r>
    </w:p>
    <w:p w14:paraId="72E60FEC" w14:textId="77B8BCAD" w:rsidR="006A1083" w:rsidRPr="00CF5396" w:rsidRDefault="006A1083" w:rsidP="006A1083">
      <w:pPr>
        <w:pStyle w:val="Listenabsatz"/>
        <w:numPr>
          <w:ilvl w:val="0"/>
          <w:numId w:val="6"/>
        </w:numPr>
        <w:rPr>
          <w:rFonts w:asciiTheme="majorHAnsi" w:hAnsiTheme="majorHAnsi" w:cstheme="majorHAnsi"/>
          <w:lang w:eastAsia="de-DE"/>
        </w:rPr>
      </w:pPr>
      <w:r w:rsidRPr="00CF5396">
        <w:rPr>
          <w:rFonts w:asciiTheme="majorHAnsi" w:hAnsiTheme="majorHAnsi" w:cstheme="majorHAnsi"/>
          <w:lang w:eastAsia="de-DE"/>
        </w:rPr>
        <w:t>Smartphones / Tablets mit Android: Einstellungen öffnen &gt;&gt; Benachrichtigungen &gt;&gt; ggf. alle Apps anzeigen lassen &gt;&gt; Mit dem Schieberegler neben Moodle-App die Benachricht</w:t>
      </w:r>
      <w:r w:rsidR="0004795F" w:rsidRPr="00CF5396">
        <w:rPr>
          <w:rFonts w:asciiTheme="majorHAnsi" w:hAnsiTheme="majorHAnsi" w:cstheme="majorHAnsi"/>
          <w:lang w:eastAsia="de-DE"/>
        </w:rPr>
        <w:t>ig</w:t>
      </w:r>
      <w:r w:rsidRPr="00CF5396">
        <w:rPr>
          <w:rFonts w:asciiTheme="majorHAnsi" w:hAnsiTheme="majorHAnsi" w:cstheme="majorHAnsi"/>
          <w:lang w:eastAsia="de-DE"/>
        </w:rPr>
        <w:t>ung deaktivieren bzw. aktivieren.</w:t>
      </w:r>
    </w:p>
    <w:p w14:paraId="7EFDC4A5" w14:textId="77777777" w:rsidR="006A1083" w:rsidRPr="00CF5396" w:rsidRDefault="006A1083" w:rsidP="006A1083">
      <w:pPr>
        <w:pStyle w:val="Listenabsatz"/>
        <w:numPr>
          <w:ilvl w:val="0"/>
          <w:numId w:val="6"/>
        </w:numPr>
        <w:rPr>
          <w:rFonts w:asciiTheme="majorHAnsi" w:hAnsiTheme="majorHAnsi" w:cstheme="majorHAnsi"/>
          <w:lang w:eastAsia="de-DE"/>
        </w:rPr>
      </w:pPr>
      <w:r w:rsidRPr="00CF5396">
        <w:rPr>
          <w:rFonts w:asciiTheme="majorHAnsi" w:hAnsiTheme="majorHAnsi" w:cstheme="majorHAnsi"/>
          <w:lang w:eastAsia="de-DE"/>
        </w:rPr>
        <w:t>Smartphones / Tablets mit iOS: Einstellungen öffnen &gt;&gt; Mitteilungen &gt;&gt; Moodle-App suchen &gt;&gt; Mit dem Schieberegler neben Moodle deaktivieren bzw. aktivieren.</w:t>
      </w:r>
    </w:p>
    <w:p w14:paraId="686DEE24" w14:textId="77777777" w:rsidR="00D505D5" w:rsidRPr="00CF5396" w:rsidRDefault="006A1083" w:rsidP="00D505D5">
      <w:pPr>
        <w:rPr>
          <w:rFonts w:asciiTheme="majorHAnsi" w:hAnsiTheme="majorHAnsi" w:cstheme="majorHAnsi"/>
          <w:lang w:eastAsia="de-DE"/>
        </w:rPr>
      </w:pPr>
      <w:r w:rsidRPr="00CF5396">
        <w:rPr>
          <w:rFonts w:asciiTheme="majorHAnsi" w:hAnsiTheme="majorHAnsi" w:cstheme="majorHAnsi"/>
          <w:lang w:eastAsia="de-DE"/>
        </w:rPr>
        <w:t xml:space="preserve">Die übrigen Funktionen der Moodle-App und der Browser-Variante von Moodle erfüllen weiterhin höchste Standards in Sachen Datenschutz und werden wie in diesem Fall fortlaufend daraufhin geprüft. </w:t>
      </w:r>
    </w:p>
    <w:p w14:paraId="5C55D330" w14:textId="463AB370" w:rsidR="00D505D5" w:rsidRPr="00CF5396" w:rsidRDefault="00D505D5" w:rsidP="00D505D5">
      <w:pPr>
        <w:rPr>
          <w:rFonts w:asciiTheme="majorHAnsi" w:hAnsiTheme="majorHAnsi" w:cstheme="majorHAnsi"/>
          <w:lang w:eastAsia="de-DE"/>
        </w:rPr>
      </w:pPr>
      <w:r w:rsidRPr="00CF5396">
        <w:rPr>
          <w:rFonts w:asciiTheme="majorHAnsi" w:hAnsiTheme="majorHAnsi" w:cstheme="majorHAnsi"/>
          <w:lang w:eastAsia="de-DE"/>
        </w:rPr>
        <w:t>Die Datenschutzinformationen zur Moodle-Plattform unserer Schule finden Sie hier:</w:t>
      </w:r>
      <w:r w:rsidR="00823710">
        <w:rPr>
          <w:rFonts w:asciiTheme="majorHAnsi" w:hAnsiTheme="majorHAnsi" w:cstheme="majorHAnsi"/>
          <w:lang w:eastAsia="de-DE"/>
        </w:rPr>
        <w:t xml:space="preserve"> </w:t>
      </w:r>
      <w:hyperlink r:id="rId8" w:history="1">
        <w:r w:rsidR="00823710" w:rsidRPr="00823710">
          <w:rPr>
            <w:color w:val="0000FF"/>
            <w:u w:val="single"/>
          </w:rPr>
          <w:t>Grundschule "Geschwister Scholl" Mücheln (bildung-lsa.de)</w:t>
        </w:r>
      </w:hyperlink>
    </w:p>
    <w:p w14:paraId="6393B8CB" w14:textId="77777777" w:rsidR="006A1083" w:rsidRPr="00CF5396" w:rsidRDefault="006A1083" w:rsidP="00FC7792">
      <w:pPr>
        <w:rPr>
          <w:rFonts w:asciiTheme="majorHAnsi" w:hAnsiTheme="majorHAnsi" w:cstheme="majorHAnsi"/>
          <w:lang w:eastAsia="de-DE"/>
        </w:rPr>
      </w:pPr>
      <w:r w:rsidRPr="00CF5396">
        <w:rPr>
          <w:rFonts w:asciiTheme="majorHAnsi" w:hAnsiTheme="majorHAnsi" w:cstheme="majorHAnsi"/>
          <w:lang w:eastAsia="de-DE"/>
        </w:rPr>
        <w:t>Außerdem werden im Gegensatz zu einer Reihe anderer Lernplattformen die personenbezogenen Daten nicht weitergegeben oder für kommerzielle Zwecke genutzt.</w:t>
      </w:r>
    </w:p>
    <w:p w14:paraId="35253437" w14:textId="77777777" w:rsidR="006A1083" w:rsidRPr="00CF5396" w:rsidRDefault="006A1083" w:rsidP="00FC7792">
      <w:pPr>
        <w:rPr>
          <w:rFonts w:asciiTheme="majorHAnsi" w:hAnsiTheme="majorHAnsi" w:cstheme="majorHAnsi"/>
          <w:lang w:eastAsia="de-DE"/>
        </w:rPr>
      </w:pPr>
      <w:r w:rsidRPr="00CF5396">
        <w:rPr>
          <w:rFonts w:asciiTheme="majorHAnsi" w:hAnsiTheme="majorHAnsi" w:cstheme="majorHAnsi"/>
          <w:lang w:eastAsia="de-DE"/>
        </w:rPr>
        <w:t>Mit freundlichen Grüßen</w:t>
      </w:r>
    </w:p>
    <w:p w14:paraId="6F50EE1B" w14:textId="157127EA" w:rsidR="006A1083" w:rsidRPr="00CF5396" w:rsidRDefault="006A2D2B" w:rsidP="00FC7792">
      <w:pPr>
        <w:rPr>
          <w:rFonts w:asciiTheme="majorHAnsi" w:hAnsiTheme="majorHAnsi" w:cstheme="majorHAnsi"/>
          <w:lang w:eastAsia="de-DE"/>
        </w:rPr>
      </w:pPr>
      <w:r w:rsidRPr="00CF5396">
        <w:rPr>
          <w:rFonts w:asciiTheme="majorHAnsi" w:hAnsiTheme="majorHAnsi" w:cstheme="majorHAnsi"/>
          <w:lang w:eastAsia="de-DE"/>
        </w:rPr>
        <w:t>Die Schulleitung</w:t>
      </w:r>
    </w:p>
    <w:p w14:paraId="0ECB70A2" w14:textId="77777777" w:rsidR="006A1083" w:rsidRPr="00CF5396" w:rsidRDefault="006A1083" w:rsidP="00FC7792">
      <w:pPr>
        <w:rPr>
          <w:rFonts w:asciiTheme="majorHAnsi" w:hAnsiTheme="majorHAnsi" w:cstheme="majorHAnsi"/>
          <w:lang w:eastAsia="de-DE"/>
        </w:rPr>
      </w:pPr>
    </w:p>
    <w:p w14:paraId="2DAC9CD7" w14:textId="62D8280A" w:rsidR="00D505D5" w:rsidRPr="00CF5396" w:rsidRDefault="00D505D5" w:rsidP="00FC7792">
      <w:pPr>
        <w:rPr>
          <w:rFonts w:asciiTheme="majorHAnsi" w:hAnsiTheme="majorHAnsi" w:cstheme="majorHAnsi"/>
          <w:i/>
          <w:lang w:eastAsia="de-DE"/>
        </w:rPr>
      </w:pPr>
      <w:r w:rsidRPr="00CF5396">
        <w:rPr>
          <w:rFonts w:asciiTheme="majorHAnsi" w:hAnsiTheme="majorHAnsi" w:cstheme="majorHAnsi"/>
          <w:i/>
          <w:lang w:eastAsia="de-DE"/>
        </w:rPr>
        <w:t>Zur Kenntnis genommen: Name/Unterschrift</w:t>
      </w:r>
      <w:r w:rsidR="006A2D2B" w:rsidRPr="00CF5396">
        <w:rPr>
          <w:rFonts w:asciiTheme="majorHAnsi" w:hAnsiTheme="majorHAnsi" w:cstheme="majorHAnsi"/>
          <w:i/>
          <w:lang w:eastAsia="de-DE"/>
        </w:rPr>
        <w:t>/Datum/Ort</w:t>
      </w:r>
    </w:p>
    <w:p w14:paraId="5209C177" w14:textId="77777777" w:rsidR="006A1083" w:rsidRPr="00CF5396" w:rsidRDefault="006A1083" w:rsidP="00FC7792">
      <w:pPr>
        <w:rPr>
          <w:rFonts w:asciiTheme="majorHAnsi" w:hAnsiTheme="majorHAnsi" w:cstheme="majorHAnsi"/>
          <w:lang w:eastAsia="de-DE"/>
        </w:rPr>
      </w:pPr>
    </w:p>
    <w:p w14:paraId="5B4FD882" w14:textId="77777777" w:rsidR="00FC7792" w:rsidRPr="00CF5396" w:rsidRDefault="00FC7792" w:rsidP="00FC7792">
      <w:pPr>
        <w:rPr>
          <w:rFonts w:asciiTheme="majorHAnsi" w:hAnsiTheme="majorHAnsi" w:cstheme="majorHAnsi"/>
        </w:rPr>
      </w:pPr>
    </w:p>
    <w:sectPr w:rsidR="00FC7792" w:rsidRPr="00CF53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F3F0" w14:textId="77777777" w:rsidR="004E5B21" w:rsidRDefault="004E5B21" w:rsidP="00C9775E">
      <w:pPr>
        <w:spacing w:after="0" w:line="240" w:lineRule="auto"/>
      </w:pPr>
      <w:r>
        <w:separator/>
      </w:r>
    </w:p>
  </w:endnote>
  <w:endnote w:type="continuationSeparator" w:id="0">
    <w:p w14:paraId="52698CCA" w14:textId="77777777" w:rsidR="004E5B21" w:rsidRDefault="004E5B21" w:rsidP="00C9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09E2" w14:textId="77777777" w:rsidR="00C9775E" w:rsidRDefault="00C977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6130" w14:textId="77777777" w:rsidR="00C9775E" w:rsidRDefault="00C977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B7BB" w14:textId="77777777" w:rsidR="00C9775E" w:rsidRDefault="00C977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E497" w14:textId="77777777" w:rsidR="004E5B21" w:rsidRDefault="004E5B21" w:rsidP="00C9775E">
      <w:pPr>
        <w:spacing w:after="0" w:line="240" w:lineRule="auto"/>
      </w:pPr>
      <w:r>
        <w:separator/>
      </w:r>
    </w:p>
  </w:footnote>
  <w:footnote w:type="continuationSeparator" w:id="0">
    <w:p w14:paraId="0B2BEC40" w14:textId="77777777" w:rsidR="004E5B21" w:rsidRDefault="004E5B21" w:rsidP="00C9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E75D" w14:textId="77777777" w:rsidR="00C9775E" w:rsidRDefault="00C977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FCE1" w14:textId="53ACA110" w:rsidR="00C9775E" w:rsidRDefault="00C977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F69C" w14:textId="77777777" w:rsidR="00C9775E" w:rsidRDefault="00C977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356"/>
    <w:multiLevelType w:val="hybridMultilevel"/>
    <w:tmpl w:val="B5364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F7CFF"/>
    <w:multiLevelType w:val="multilevel"/>
    <w:tmpl w:val="5114C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726AD"/>
    <w:multiLevelType w:val="multilevel"/>
    <w:tmpl w:val="F482A3D2"/>
    <w:lvl w:ilvl="0">
      <w:start w:val="6"/>
      <w:numFmt w:val="decimal"/>
      <w:pStyle w:val="berschrift1"/>
      <w:lvlText w:val="%1"/>
      <w:lvlJc w:val="left"/>
      <w:pPr>
        <w:ind w:left="710" w:hanging="710"/>
      </w:pPr>
      <w:rPr>
        <w:rFonts w:hint="default"/>
        <w:sz w:val="24"/>
      </w:rPr>
    </w:lvl>
    <w:lvl w:ilvl="1">
      <w:start w:val="1"/>
      <w:numFmt w:val="decimal"/>
      <w:pStyle w:val="berschrift2"/>
      <w:lvlText w:val="%1.%2"/>
      <w:lvlJc w:val="left"/>
      <w:pPr>
        <w:ind w:left="710" w:hanging="710"/>
      </w:pPr>
      <w:rPr>
        <w:rFonts w:hint="default"/>
        <w:sz w:val="24"/>
      </w:rPr>
    </w:lvl>
    <w:lvl w:ilvl="2">
      <w:start w:val="1"/>
      <w:numFmt w:val="decimal"/>
      <w:pStyle w:val="berschrift3"/>
      <w:lvlText w:val="%1.%2.%3"/>
      <w:lvlJc w:val="left"/>
      <w:pPr>
        <w:ind w:left="710" w:hanging="710"/>
      </w:pPr>
      <w:rPr>
        <w:rFonts w:hint="default"/>
        <w:sz w:val="24"/>
      </w:rPr>
    </w:lvl>
    <w:lvl w:ilvl="3">
      <w:start w:val="1"/>
      <w:numFmt w:val="decimal"/>
      <w:lvlText w:val="%1.%2.%3.%4"/>
      <w:lvlJc w:val="left"/>
      <w:pPr>
        <w:ind w:left="710" w:hanging="710"/>
      </w:pPr>
      <w:rPr>
        <w:rFonts w:hint="default"/>
        <w:sz w:val="24"/>
      </w:rPr>
    </w:lvl>
    <w:lvl w:ilvl="4">
      <w:start w:val="1"/>
      <w:numFmt w:val="decimal"/>
      <w:lvlText w:val="%1.%2.%3.%4.%5"/>
      <w:lvlJc w:val="left"/>
      <w:pPr>
        <w:ind w:left="710" w:hanging="71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720" w:hanging="720"/>
      </w:pPr>
      <w:rPr>
        <w:rFonts w:hint="default"/>
        <w:sz w:val="24"/>
      </w:rPr>
    </w:lvl>
  </w:abstractNum>
  <w:abstractNum w:abstractNumId="3" w15:restartNumberingAfterBreak="0">
    <w:nsid w:val="2EEF4D40"/>
    <w:multiLevelType w:val="hybridMultilevel"/>
    <w:tmpl w:val="92AE9058"/>
    <w:lvl w:ilvl="0" w:tplc="4544C2F4">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DD14C9"/>
    <w:multiLevelType w:val="multilevel"/>
    <w:tmpl w:val="46C42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8B7ABD"/>
    <w:multiLevelType w:val="multilevel"/>
    <w:tmpl w:val="E7B0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095812">
    <w:abstractNumId w:val="5"/>
  </w:num>
  <w:num w:numId="2" w16cid:durableId="969552101">
    <w:abstractNumId w:val="1"/>
  </w:num>
  <w:num w:numId="3" w16cid:durableId="149761492">
    <w:abstractNumId w:val="2"/>
  </w:num>
  <w:num w:numId="4" w16cid:durableId="787549033">
    <w:abstractNumId w:val="3"/>
  </w:num>
  <w:num w:numId="5" w16cid:durableId="334260583">
    <w:abstractNumId w:val="4"/>
  </w:num>
  <w:num w:numId="6" w16cid:durableId="47723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92"/>
    <w:rsid w:val="0004795F"/>
    <w:rsid w:val="00443FFF"/>
    <w:rsid w:val="004E5B21"/>
    <w:rsid w:val="00687274"/>
    <w:rsid w:val="006A1083"/>
    <w:rsid w:val="006A2D2B"/>
    <w:rsid w:val="00703FDD"/>
    <w:rsid w:val="007172CA"/>
    <w:rsid w:val="00823710"/>
    <w:rsid w:val="009A1AAC"/>
    <w:rsid w:val="00A64417"/>
    <w:rsid w:val="00B04F18"/>
    <w:rsid w:val="00B265C9"/>
    <w:rsid w:val="00B76536"/>
    <w:rsid w:val="00C3219A"/>
    <w:rsid w:val="00C9775E"/>
    <w:rsid w:val="00CF5396"/>
    <w:rsid w:val="00D505D5"/>
    <w:rsid w:val="00D71465"/>
    <w:rsid w:val="00D743E6"/>
    <w:rsid w:val="00DD4B82"/>
    <w:rsid w:val="00FC77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89FA"/>
  <w15:chartTrackingRefBased/>
  <w15:docId w15:val="{95634E6B-76A5-4D99-BDA0-1A227236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7792"/>
    <w:pPr>
      <w:keepNext/>
      <w:keepLines/>
      <w:numPr>
        <w:numId w:val="3"/>
      </w:numPr>
      <w:spacing w:before="360" w:after="120"/>
      <w:outlineLvl w:val="0"/>
    </w:pPr>
    <w:rPr>
      <w:rFonts w:asciiTheme="majorHAnsi" w:eastAsiaTheme="majorEastAsia" w:hAnsiTheme="majorHAnsi" w:cstheme="majorHAnsi"/>
      <w:color w:val="2F5496" w:themeColor="accent1" w:themeShade="BF"/>
      <w:sz w:val="32"/>
      <w:szCs w:val="32"/>
    </w:rPr>
  </w:style>
  <w:style w:type="paragraph" w:styleId="berschrift2">
    <w:name w:val="heading 2"/>
    <w:basedOn w:val="Standard"/>
    <w:next w:val="Standard"/>
    <w:link w:val="berschrift2Zchn"/>
    <w:uiPriority w:val="9"/>
    <w:unhideWhenUsed/>
    <w:qFormat/>
    <w:rsid w:val="00FC7792"/>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C7792"/>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A64417"/>
    <w:pPr>
      <w:keepNext/>
      <w:keepLines/>
      <w:spacing w:before="120" w:after="120"/>
      <w:outlineLvl w:val="3"/>
    </w:pPr>
    <w:rPr>
      <w:rFonts w:asciiTheme="majorHAnsi" w:eastAsiaTheme="majorEastAsia" w:hAnsiTheme="majorHAnsi" w:cstheme="majorBidi"/>
      <w:i/>
      <w:iCs/>
      <w:color w:val="2F5496" w:themeColor="accent1" w:themeShade="BF"/>
      <w:lang w:eastAsia="de-DE"/>
    </w:rPr>
  </w:style>
  <w:style w:type="paragraph" w:styleId="berschrift5">
    <w:name w:val="heading 5"/>
    <w:basedOn w:val="Standard"/>
    <w:next w:val="Standard"/>
    <w:link w:val="berschrift5Zchn"/>
    <w:uiPriority w:val="9"/>
    <w:unhideWhenUsed/>
    <w:qFormat/>
    <w:rsid w:val="00A64417"/>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A6441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C7792"/>
    <w:rPr>
      <w:b/>
      <w:bCs/>
    </w:rPr>
  </w:style>
  <w:style w:type="character" w:customStyle="1" w:styleId="berschrift1Zchn">
    <w:name w:val="Überschrift 1 Zchn"/>
    <w:basedOn w:val="Absatz-Standardschriftart"/>
    <w:link w:val="berschrift1"/>
    <w:uiPriority w:val="9"/>
    <w:rsid w:val="00FC7792"/>
    <w:rPr>
      <w:rFonts w:asciiTheme="majorHAnsi" w:eastAsiaTheme="majorEastAsia" w:hAnsiTheme="majorHAnsi" w:cstheme="majorHAnsi"/>
      <w:color w:val="2F5496" w:themeColor="accent1" w:themeShade="BF"/>
      <w:sz w:val="32"/>
      <w:szCs w:val="32"/>
    </w:rPr>
  </w:style>
  <w:style w:type="character" w:customStyle="1" w:styleId="berschrift2Zchn">
    <w:name w:val="Überschrift 2 Zchn"/>
    <w:basedOn w:val="Absatz-Standardschriftart"/>
    <w:link w:val="berschrift2"/>
    <w:uiPriority w:val="9"/>
    <w:rsid w:val="00FC7792"/>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C7792"/>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FC7792"/>
    <w:rPr>
      <w:color w:val="0563C1" w:themeColor="hyperlink"/>
      <w:u w:val="single"/>
    </w:rPr>
  </w:style>
  <w:style w:type="paragraph" w:styleId="Listenabsatz">
    <w:name w:val="List Paragraph"/>
    <w:basedOn w:val="Standard"/>
    <w:uiPriority w:val="34"/>
    <w:qFormat/>
    <w:rsid w:val="00DD4B82"/>
    <w:pPr>
      <w:ind w:left="720"/>
      <w:contextualSpacing/>
    </w:pPr>
  </w:style>
  <w:style w:type="character" w:styleId="Kommentarzeichen">
    <w:name w:val="annotation reference"/>
    <w:basedOn w:val="Absatz-Standardschriftart"/>
    <w:uiPriority w:val="99"/>
    <w:semiHidden/>
    <w:unhideWhenUsed/>
    <w:rsid w:val="00687274"/>
    <w:rPr>
      <w:sz w:val="16"/>
      <w:szCs w:val="16"/>
    </w:rPr>
  </w:style>
  <w:style w:type="paragraph" w:styleId="Kommentartext">
    <w:name w:val="annotation text"/>
    <w:basedOn w:val="Standard"/>
    <w:link w:val="KommentartextZchn"/>
    <w:uiPriority w:val="99"/>
    <w:semiHidden/>
    <w:unhideWhenUsed/>
    <w:rsid w:val="006872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274"/>
    <w:rPr>
      <w:sz w:val="20"/>
      <w:szCs w:val="20"/>
    </w:rPr>
  </w:style>
  <w:style w:type="paragraph" w:styleId="Kommentarthema">
    <w:name w:val="annotation subject"/>
    <w:basedOn w:val="Kommentartext"/>
    <w:next w:val="Kommentartext"/>
    <w:link w:val="KommentarthemaZchn"/>
    <w:uiPriority w:val="99"/>
    <w:semiHidden/>
    <w:unhideWhenUsed/>
    <w:rsid w:val="00687274"/>
    <w:rPr>
      <w:b/>
      <w:bCs/>
    </w:rPr>
  </w:style>
  <w:style w:type="character" w:customStyle="1" w:styleId="KommentarthemaZchn">
    <w:name w:val="Kommentarthema Zchn"/>
    <w:basedOn w:val="KommentartextZchn"/>
    <w:link w:val="Kommentarthema"/>
    <w:uiPriority w:val="99"/>
    <w:semiHidden/>
    <w:rsid w:val="00687274"/>
    <w:rPr>
      <w:b/>
      <w:bCs/>
      <w:sz w:val="20"/>
      <w:szCs w:val="20"/>
    </w:rPr>
  </w:style>
  <w:style w:type="paragraph" w:styleId="Sprechblasentext">
    <w:name w:val="Balloon Text"/>
    <w:basedOn w:val="Standard"/>
    <w:link w:val="SprechblasentextZchn"/>
    <w:uiPriority w:val="99"/>
    <w:semiHidden/>
    <w:unhideWhenUsed/>
    <w:rsid w:val="006872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7274"/>
    <w:rPr>
      <w:rFonts w:ascii="Segoe UI" w:hAnsi="Segoe UI" w:cs="Segoe UI"/>
      <w:sz w:val="18"/>
      <w:szCs w:val="18"/>
    </w:rPr>
  </w:style>
  <w:style w:type="character" w:customStyle="1" w:styleId="berschrift4Zchn">
    <w:name w:val="Überschrift 4 Zchn"/>
    <w:basedOn w:val="Absatz-Standardschriftart"/>
    <w:link w:val="berschrift4"/>
    <w:uiPriority w:val="9"/>
    <w:rsid w:val="00A64417"/>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rsid w:val="00A6441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A64417"/>
    <w:rPr>
      <w:rFonts w:asciiTheme="majorHAnsi" w:eastAsiaTheme="majorEastAsia" w:hAnsiTheme="majorHAnsi" w:cstheme="majorBidi"/>
      <w:color w:val="1F3763" w:themeColor="accent1" w:themeShade="7F"/>
    </w:rPr>
  </w:style>
  <w:style w:type="paragraph" w:styleId="Kopfzeile">
    <w:name w:val="header"/>
    <w:basedOn w:val="Standard"/>
    <w:link w:val="KopfzeileZchn"/>
    <w:uiPriority w:val="99"/>
    <w:unhideWhenUsed/>
    <w:rsid w:val="00C977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775E"/>
  </w:style>
  <w:style w:type="paragraph" w:styleId="Fuzeile">
    <w:name w:val="footer"/>
    <w:basedOn w:val="Standard"/>
    <w:link w:val="FuzeileZchn"/>
    <w:uiPriority w:val="99"/>
    <w:unhideWhenUsed/>
    <w:rsid w:val="00C977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bildung-lsa.de/gs-scholl-muechel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2F8E-F5C8-4C59-B02A-5DB8069C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Kathrin Lützkendorf</cp:lastModifiedBy>
  <cp:revision>2</cp:revision>
  <cp:lastPrinted>2022-11-14T15:15:00Z</cp:lastPrinted>
  <dcterms:created xsi:type="dcterms:W3CDTF">2022-11-14T15:16:00Z</dcterms:created>
  <dcterms:modified xsi:type="dcterms:W3CDTF">2022-11-14T15:16:00Z</dcterms:modified>
</cp:coreProperties>
</file>